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43184" w14:textId="62833986" w:rsidR="007B0195" w:rsidRPr="00767492" w:rsidRDefault="00883DDD" w:rsidP="00883DDD">
      <w:pPr>
        <w:jc w:val="center"/>
        <w:rPr>
          <w:rFonts w:ascii="Betsy Flanagan" w:hAnsi="Betsy Flanagan"/>
          <w:sz w:val="96"/>
          <w:szCs w:val="52"/>
        </w:rPr>
      </w:pPr>
      <w:bookmarkStart w:id="0" w:name="_GoBack"/>
      <w:bookmarkEnd w:id="0"/>
      <w:r w:rsidRPr="00767492">
        <w:rPr>
          <w:rFonts w:ascii="Betsy Flanagan" w:hAnsi="Betsy Flanagan"/>
          <w:sz w:val="96"/>
          <w:szCs w:val="52"/>
        </w:rPr>
        <w:t xml:space="preserve">PLC </w:t>
      </w:r>
      <w:r w:rsidR="003308B0">
        <w:rPr>
          <w:rFonts w:ascii="Betsy Flanagan" w:hAnsi="Betsy Flanagan"/>
          <w:sz w:val="96"/>
          <w:szCs w:val="52"/>
        </w:rPr>
        <w:t>Minutes</w:t>
      </w:r>
    </w:p>
    <w:p w14:paraId="34D8E434" w14:textId="339E3379" w:rsidR="00B21645" w:rsidRPr="00531B58" w:rsidRDefault="00702DD8" w:rsidP="00B21645">
      <w:pPr>
        <w:jc w:val="center"/>
        <w:rPr>
          <w:rFonts w:ascii="Arial Black" w:hAnsi="Arial Black"/>
          <w:sz w:val="36"/>
          <w:szCs w:val="36"/>
        </w:rPr>
      </w:pPr>
      <w:r>
        <w:rPr>
          <w:rFonts w:ascii="Arial Black" w:hAnsi="Arial Black"/>
          <w:sz w:val="36"/>
          <w:szCs w:val="36"/>
        </w:rPr>
        <w:t>January 28</w:t>
      </w:r>
      <w:r w:rsidR="00F81C1E">
        <w:rPr>
          <w:rFonts w:ascii="Arial Black" w:hAnsi="Arial Black"/>
          <w:sz w:val="36"/>
          <w:szCs w:val="36"/>
        </w:rPr>
        <w:t>, 2014</w:t>
      </w:r>
    </w:p>
    <w:p w14:paraId="3740C16C" w14:textId="0D5D94B6" w:rsidR="00531B58" w:rsidRDefault="00531B58" w:rsidP="00883DDD">
      <w:pPr>
        <w:jc w:val="center"/>
        <w:rPr>
          <w:rFonts w:ascii="Arial Black" w:hAnsi="Arial Black"/>
          <w:sz w:val="36"/>
          <w:szCs w:val="36"/>
        </w:rPr>
      </w:pPr>
      <w:r w:rsidRPr="00531B58">
        <w:rPr>
          <w:rFonts w:ascii="Arial Black" w:hAnsi="Arial Black"/>
          <w:sz w:val="36"/>
          <w:szCs w:val="36"/>
        </w:rPr>
        <w:t xml:space="preserve">Room </w:t>
      </w:r>
      <w:r w:rsidR="006D0E59">
        <w:rPr>
          <w:rFonts w:ascii="Arial Black" w:hAnsi="Arial Black"/>
          <w:sz w:val="36"/>
          <w:szCs w:val="36"/>
        </w:rPr>
        <w:t>36</w:t>
      </w:r>
    </w:p>
    <w:p w14:paraId="42D92FC0" w14:textId="6C7215F6" w:rsidR="00132625" w:rsidRPr="00531B58" w:rsidRDefault="00132625" w:rsidP="00883DDD">
      <w:pPr>
        <w:jc w:val="center"/>
        <w:rPr>
          <w:rFonts w:ascii="Arial Black" w:hAnsi="Arial Black"/>
          <w:sz w:val="36"/>
          <w:szCs w:val="36"/>
        </w:rPr>
      </w:pPr>
      <w:r>
        <w:rPr>
          <w:rFonts w:ascii="Arial Black" w:hAnsi="Arial Black"/>
          <w:sz w:val="36"/>
          <w:szCs w:val="36"/>
        </w:rPr>
        <w:t xml:space="preserve">Treats:  </w:t>
      </w:r>
      <w:r w:rsidR="00702DD8">
        <w:rPr>
          <w:rFonts w:ascii="Arial Black" w:hAnsi="Arial Black"/>
          <w:sz w:val="36"/>
          <w:szCs w:val="36"/>
        </w:rPr>
        <w:t>Sheila</w:t>
      </w:r>
    </w:p>
    <w:p w14:paraId="3845DDD1" w14:textId="77777777" w:rsidR="00137DBB" w:rsidRDefault="00137DBB"/>
    <w:p w14:paraId="312688C6" w14:textId="1B1A9065" w:rsidR="00883DDD" w:rsidRDefault="00B21645">
      <w:r>
        <w:t>PLC</w:t>
      </w:r>
      <w:r w:rsidR="00883DDD">
        <w:t xml:space="preserve"> Members: </w:t>
      </w:r>
      <w:r w:rsidR="00914082">
        <w:t xml:space="preserve">P. </w:t>
      </w:r>
      <w:proofErr w:type="spellStart"/>
      <w:r w:rsidR="00914082">
        <w:t>Kvien</w:t>
      </w:r>
      <w:proofErr w:type="spellEnd"/>
      <w:r w:rsidR="00914082">
        <w:t xml:space="preserve">, K. </w:t>
      </w:r>
      <w:proofErr w:type="spellStart"/>
      <w:r w:rsidR="00914082">
        <w:t>Shanenko</w:t>
      </w:r>
      <w:proofErr w:type="spellEnd"/>
      <w:r w:rsidR="00914082">
        <w:t xml:space="preserve">, K. </w:t>
      </w:r>
      <w:proofErr w:type="spellStart"/>
      <w:r w:rsidR="00914082">
        <w:t>Roelfsema</w:t>
      </w:r>
      <w:proofErr w:type="spellEnd"/>
      <w:r w:rsidR="00914082">
        <w:t xml:space="preserve">, M. Olds, S. Cummings, K. Horner, S. </w:t>
      </w:r>
      <w:proofErr w:type="spellStart"/>
      <w:r w:rsidR="00914082">
        <w:t>Lerud</w:t>
      </w:r>
      <w:proofErr w:type="spellEnd"/>
      <w:r w:rsidR="00914082">
        <w:t xml:space="preserve">, A. Johnson, L. </w:t>
      </w:r>
      <w:proofErr w:type="spellStart"/>
      <w:r w:rsidR="00914082">
        <w:t>Justesen</w:t>
      </w:r>
      <w:proofErr w:type="spellEnd"/>
    </w:p>
    <w:p w14:paraId="2E59DAE3" w14:textId="77777777" w:rsidR="00883DDD" w:rsidRDefault="00883DDD"/>
    <w:p w14:paraId="482F10D4" w14:textId="5F42A757" w:rsidR="00883DDD" w:rsidRDefault="00883DDD">
      <w:r>
        <w:t>Members Absent:</w:t>
      </w:r>
      <w:r w:rsidR="000E7222">
        <w:t xml:space="preserve">  </w:t>
      </w:r>
      <w:r w:rsidR="003308B0">
        <w:t>C. Kuehn</w:t>
      </w:r>
    </w:p>
    <w:p w14:paraId="50A5711A" w14:textId="77777777" w:rsidR="00883DDD" w:rsidRDefault="00883DDD">
      <w:pPr>
        <w:pBdr>
          <w:bottom w:val="single" w:sz="12" w:space="1" w:color="auto"/>
        </w:pBdr>
      </w:pPr>
    </w:p>
    <w:p w14:paraId="2B6F8CA5" w14:textId="4D01965F" w:rsidR="00137DBB" w:rsidRPr="00137DBB" w:rsidRDefault="00137DBB" w:rsidP="00137DBB">
      <w:pPr>
        <w:rPr>
          <w:sz w:val="22"/>
          <w:szCs w:val="22"/>
        </w:rPr>
      </w:pPr>
    </w:p>
    <w:p w14:paraId="3D30EB3D" w14:textId="77777777" w:rsidR="00CF1D34" w:rsidRPr="00CE0801" w:rsidRDefault="00CF1D34" w:rsidP="00CE0801">
      <w:pPr>
        <w:rPr>
          <w:sz w:val="22"/>
          <w:szCs w:val="22"/>
        </w:rPr>
      </w:pPr>
    </w:p>
    <w:p w14:paraId="0CBAA4EB" w14:textId="77777777" w:rsidR="00CF1D34" w:rsidRDefault="00CF1D34" w:rsidP="00CF1D34">
      <w:pPr>
        <w:pStyle w:val="ListParagraph"/>
        <w:rPr>
          <w:sz w:val="22"/>
          <w:szCs w:val="22"/>
        </w:rPr>
      </w:pPr>
    </w:p>
    <w:p w14:paraId="42317622" w14:textId="6D0D4F89" w:rsidR="002E6B23" w:rsidRDefault="002E6B23" w:rsidP="00702DD8">
      <w:pPr>
        <w:pStyle w:val="ListParagraph"/>
        <w:numPr>
          <w:ilvl w:val="0"/>
          <w:numId w:val="7"/>
        </w:numPr>
        <w:rPr>
          <w:sz w:val="22"/>
          <w:szCs w:val="22"/>
        </w:rPr>
      </w:pPr>
      <w:r>
        <w:rPr>
          <w:sz w:val="22"/>
          <w:szCs w:val="22"/>
        </w:rPr>
        <w:t>AMVETS Americanism Essay Contest</w:t>
      </w:r>
      <w:r w:rsidR="003308B0">
        <w:rPr>
          <w:sz w:val="22"/>
          <w:szCs w:val="22"/>
        </w:rPr>
        <w:t xml:space="preserve"> </w:t>
      </w:r>
    </w:p>
    <w:p w14:paraId="652239B9" w14:textId="77777777" w:rsidR="003308B0" w:rsidRDefault="003308B0" w:rsidP="003308B0">
      <w:pPr>
        <w:rPr>
          <w:sz w:val="22"/>
          <w:szCs w:val="22"/>
        </w:rPr>
      </w:pPr>
    </w:p>
    <w:p w14:paraId="3C418F9A" w14:textId="58DABDC3" w:rsidR="003308B0" w:rsidRPr="003308B0" w:rsidRDefault="003308B0" w:rsidP="003308B0">
      <w:pPr>
        <w:rPr>
          <w:color w:val="A3127D"/>
          <w:sz w:val="22"/>
          <w:szCs w:val="22"/>
        </w:rPr>
      </w:pPr>
      <w:r w:rsidRPr="003308B0">
        <w:rPr>
          <w:color w:val="A3127D"/>
          <w:sz w:val="22"/>
          <w:szCs w:val="22"/>
        </w:rPr>
        <w:t>S. Cumming’s students are doing this!  Sheila is using the idea of a mentor text (state winner from last year) to get students looking at structure and analyzing writing decisions.</w:t>
      </w:r>
      <w:r>
        <w:rPr>
          <w:color w:val="A3127D"/>
          <w:sz w:val="22"/>
          <w:szCs w:val="22"/>
        </w:rPr>
        <w:t xml:space="preserve">  It is fun to see ideas from our summer NDCTE conference put into action!</w:t>
      </w:r>
    </w:p>
    <w:p w14:paraId="7E8DD79B" w14:textId="77777777" w:rsidR="002E6B23" w:rsidRDefault="002E6B23" w:rsidP="002E6B23">
      <w:pPr>
        <w:pStyle w:val="ListParagraph"/>
        <w:ind w:left="1080"/>
        <w:rPr>
          <w:sz w:val="22"/>
          <w:szCs w:val="22"/>
        </w:rPr>
      </w:pPr>
    </w:p>
    <w:p w14:paraId="1C41718E" w14:textId="796E0EAB" w:rsidR="00495FD8" w:rsidRDefault="00495FD8" w:rsidP="00702DD8">
      <w:pPr>
        <w:pStyle w:val="ListParagraph"/>
        <w:numPr>
          <w:ilvl w:val="0"/>
          <w:numId w:val="7"/>
        </w:numPr>
        <w:rPr>
          <w:sz w:val="22"/>
          <w:szCs w:val="22"/>
        </w:rPr>
      </w:pPr>
      <w:r>
        <w:rPr>
          <w:sz w:val="22"/>
          <w:szCs w:val="22"/>
        </w:rPr>
        <w:t xml:space="preserve">Office 365 Logins &amp; Passwords – S. </w:t>
      </w:r>
      <w:proofErr w:type="spellStart"/>
      <w:r>
        <w:rPr>
          <w:sz w:val="22"/>
          <w:szCs w:val="22"/>
        </w:rPr>
        <w:t>Lerud</w:t>
      </w:r>
      <w:proofErr w:type="spellEnd"/>
    </w:p>
    <w:p w14:paraId="5AAEC56B" w14:textId="77777777" w:rsidR="003308B0" w:rsidRDefault="003308B0" w:rsidP="003308B0">
      <w:pPr>
        <w:rPr>
          <w:sz w:val="22"/>
          <w:szCs w:val="22"/>
        </w:rPr>
      </w:pPr>
    </w:p>
    <w:p w14:paraId="1AE30A90" w14:textId="1318FC00" w:rsidR="003308B0" w:rsidRPr="003308B0" w:rsidRDefault="003308B0" w:rsidP="003308B0">
      <w:pPr>
        <w:rPr>
          <w:color w:val="A3127D"/>
          <w:sz w:val="22"/>
          <w:szCs w:val="22"/>
        </w:rPr>
      </w:pPr>
      <w:r w:rsidRPr="003308B0">
        <w:rPr>
          <w:color w:val="A3127D"/>
          <w:sz w:val="22"/>
          <w:szCs w:val="22"/>
        </w:rPr>
        <w:t xml:space="preserve">Sarah set up a time with all English teachers to show </w:t>
      </w:r>
      <w:proofErr w:type="gramStart"/>
      <w:r w:rsidRPr="003308B0">
        <w:rPr>
          <w:color w:val="A3127D"/>
          <w:sz w:val="22"/>
          <w:szCs w:val="22"/>
        </w:rPr>
        <w:t>students</w:t>
      </w:r>
      <w:proofErr w:type="gramEnd"/>
      <w:r w:rsidRPr="003308B0">
        <w:rPr>
          <w:color w:val="A3127D"/>
          <w:sz w:val="22"/>
          <w:szCs w:val="22"/>
        </w:rPr>
        <w:t xml:space="preserve"> log-ins to Office 365.  This will be completed by the end of February.  </w:t>
      </w:r>
    </w:p>
    <w:p w14:paraId="3C898C85" w14:textId="77777777" w:rsidR="00495FD8" w:rsidRDefault="00495FD8" w:rsidP="00495FD8">
      <w:pPr>
        <w:pStyle w:val="ListParagraph"/>
        <w:ind w:left="1080"/>
        <w:rPr>
          <w:sz w:val="22"/>
          <w:szCs w:val="22"/>
        </w:rPr>
      </w:pPr>
    </w:p>
    <w:p w14:paraId="61CFBC0C" w14:textId="14E708A9" w:rsidR="00495FD8" w:rsidRDefault="00495FD8" w:rsidP="00702DD8">
      <w:pPr>
        <w:pStyle w:val="ListParagraph"/>
        <w:numPr>
          <w:ilvl w:val="0"/>
          <w:numId w:val="7"/>
        </w:numPr>
        <w:rPr>
          <w:sz w:val="22"/>
          <w:szCs w:val="22"/>
        </w:rPr>
      </w:pPr>
      <w:r>
        <w:rPr>
          <w:sz w:val="22"/>
          <w:szCs w:val="22"/>
        </w:rPr>
        <w:t>One-Semester Electives for 2015-2016</w:t>
      </w:r>
    </w:p>
    <w:p w14:paraId="77FA35C5" w14:textId="77777777" w:rsidR="003308B0" w:rsidRDefault="003308B0" w:rsidP="003308B0">
      <w:pPr>
        <w:pStyle w:val="ListParagraph"/>
        <w:ind w:left="1080"/>
        <w:rPr>
          <w:sz w:val="22"/>
          <w:szCs w:val="22"/>
        </w:rPr>
      </w:pPr>
    </w:p>
    <w:p w14:paraId="40883CA1" w14:textId="33C06BF4" w:rsidR="003308B0" w:rsidRDefault="003308B0" w:rsidP="003308B0">
      <w:pPr>
        <w:rPr>
          <w:color w:val="A3127D"/>
          <w:sz w:val="22"/>
          <w:szCs w:val="22"/>
        </w:rPr>
      </w:pPr>
      <w:r w:rsidRPr="003308B0">
        <w:rPr>
          <w:color w:val="A3127D"/>
          <w:sz w:val="22"/>
          <w:szCs w:val="22"/>
        </w:rPr>
        <w:t xml:space="preserve">Ideas to pass on to Mrs. Brandt:  Creative Writing, Media Writing, Public Speaking, </w:t>
      </w:r>
      <w:proofErr w:type="gramStart"/>
      <w:r w:rsidRPr="003308B0">
        <w:rPr>
          <w:color w:val="A3127D"/>
          <w:sz w:val="22"/>
          <w:szCs w:val="22"/>
        </w:rPr>
        <w:t>Business</w:t>
      </w:r>
      <w:proofErr w:type="gramEnd"/>
      <w:r w:rsidRPr="003308B0">
        <w:rPr>
          <w:color w:val="A3127D"/>
          <w:sz w:val="22"/>
          <w:szCs w:val="22"/>
        </w:rPr>
        <w:t xml:space="preserve"> Writing</w:t>
      </w:r>
    </w:p>
    <w:p w14:paraId="54EDC75E" w14:textId="7AB27769" w:rsidR="003308B0" w:rsidRPr="003308B0" w:rsidRDefault="003308B0" w:rsidP="003308B0">
      <w:pPr>
        <w:rPr>
          <w:color w:val="A3127D"/>
          <w:sz w:val="22"/>
          <w:szCs w:val="22"/>
        </w:rPr>
      </w:pPr>
      <w:r>
        <w:rPr>
          <w:color w:val="A3127D"/>
          <w:sz w:val="22"/>
          <w:szCs w:val="22"/>
        </w:rPr>
        <w:t xml:space="preserve">Kathleen Horner also pointed out that at some point semester classes </w:t>
      </w:r>
      <w:proofErr w:type="gramStart"/>
      <w:r>
        <w:rPr>
          <w:color w:val="A3127D"/>
          <w:sz w:val="22"/>
          <w:szCs w:val="22"/>
        </w:rPr>
        <w:t>may</w:t>
      </w:r>
      <w:proofErr w:type="gramEnd"/>
      <w:r>
        <w:rPr>
          <w:color w:val="A3127D"/>
          <w:sz w:val="22"/>
          <w:szCs w:val="22"/>
        </w:rPr>
        <w:t xml:space="preserve"> have the potential to replace a whole year of English 11 or English 12.  Some examples were discussed, but at this point we continued to think of our brainstorming of new classes as electives rather than as requirements.</w:t>
      </w:r>
    </w:p>
    <w:p w14:paraId="15AE1C85" w14:textId="77777777" w:rsidR="00495FD8" w:rsidRDefault="00495FD8" w:rsidP="00495FD8">
      <w:pPr>
        <w:pStyle w:val="ListParagraph"/>
        <w:ind w:left="1080"/>
        <w:rPr>
          <w:sz w:val="22"/>
          <w:szCs w:val="22"/>
        </w:rPr>
      </w:pPr>
    </w:p>
    <w:p w14:paraId="11389F19" w14:textId="3660210C" w:rsidR="00702DD8" w:rsidRDefault="004B7C62" w:rsidP="00702DD8">
      <w:pPr>
        <w:pStyle w:val="ListParagraph"/>
        <w:numPr>
          <w:ilvl w:val="0"/>
          <w:numId w:val="7"/>
        </w:numPr>
        <w:rPr>
          <w:sz w:val="22"/>
          <w:szCs w:val="22"/>
        </w:rPr>
      </w:pPr>
      <w:r>
        <w:rPr>
          <w:sz w:val="22"/>
          <w:szCs w:val="22"/>
        </w:rPr>
        <w:t xml:space="preserve">Pearson Webinar Response (K. Horner, K. </w:t>
      </w:r>
      <w:proofErr w:type="spellStart"/>
      <w:r>
        <w:rPr>
          <w:sz w:val="22"/>
          <w:szCs w:val="22"/>
        </w:rPr>
        <w:t>Roelfsema</w:t>
      </w:r>
      <w:proofErr w:type="spellEnd"/>
      <w:r>
        <w:rPr>
          <w:sz w:val="22"/>
          <w:szCs w:val="22"/>
        </w:rPr>
        <w:t xml:space="preserve">, K. </w:t>
      </w:r>
      <w:proofErr w:type="spellStart"/>
      <w:r>
        <w:rPr>
          <w:sz w:val="22"/>
          <w:szCs w:val="22"/>
        </w:rPr>
        <w:t>Shanenko</w:t>
      </w:r>
      <w:proofErr w:type="spellEnd"/>
      <w:r>
        <w:rPr>
          <w:sz w:val="22"/>
          <w:szCs w:val="22"/>
        </w:rPr>
        <w:t>)</w:t>
      </w:r>
    </w:p>
    <w:p w14:paraId="2B9BEEA8" w14:textId="77777777" w:rsidR="003308B0" w:rsidRPr="003308B0" w:rsidRDefault="003308B0" w:rsidP="003308B0">
      <w:pPr>
        <w:rPr>
          <w:color w:val="A3127D"/>
          <w:sz w:val="22"/>
          <w:szCs w:val="22"/>
        </w:rPr>
      </w:pPr>
    </w:p>
    <w:p w14:paraId="1742B101" w14:textId="5C47CB36" w:rsidR="003308B0" w:rsidRDefault="003308B0" w:rsidP="003308B0">
      <w:pPr>
        <w:rPr>
          <w:color w:val="A3127D"/>
          <w:sz w:val="22"/>
          <w:szCs w:val="22"/>
        </w:rPr>
      </w:pPr>
      <w:r w:rsidRPr="003308B0">
        <w:rPr>
          <w:color w:val="A3127D"/>
          <w:sz w:val="22"/>
          <w:szCs w:val="22"/>
        </w:rPr>
        <w:t xml:space="preserve">Kyle, Kathleen, and Kristi shared their impressions of Pearson from the recent webinar—all impressions were positive!  Pearson offers interactive online text that can go onto any device; they also offer a wealth of other resources (purchased from various companies) that comes with our textbook purchase.  We were impressed.  Kyle likes how the units center around one question instead of one genre.  </w:t>
      </w:r>
    </w:p>
    <w:p w14:paraId="6653615E" w14:textId="77777777" w:rsidR="003308B0" w:rsidRDefault="003308B0" w:rsidP="003308B0">
      <w:pPr>
        <w:rPr>
          <w:color w:val="A3127D"/>
          <w:sz w:val="22"/>
          <w:szCs w:val="22"/>
        </w:rPr>
      </w:pPr>
    </w:p>
    <w:p w14:paraId="27CB41AB" w14:textId="7A3ED257" w:rsidR="003308B0" w:rsidRDefault="003308B0" w:rsidP="003308B0">
      <w:pPr>
        <w:rPr>
          <w:color w:val="A3127D"/>
          <w:sz w:val="22"/>
          <w:szCs w:val="22"/>
        </w:rPr>
      </w:pPr>
      <w:r>
        <w:rPr>
          <w:color w:val="A3127D"/>
          <w:sz w:val="22"/>
          <w:szCs w:val="22"/>
        </w:rPr>
        <w:t>Kristi will send questions to Jamie from Pearson:</w:t>
      </w:r>
    </w:p>
    <w:p w14:paraId="3BA313E3" w14:textId="77777777" w:rsidR="003308B0" w:rsidRDefault="003308B0" w:rsidP="003308B0">
      <w:pPr>
        <w:rPr>
          <w:color w:val="A3127D"/>
          <w:sz w:val="22"/>
          <w:szCs w:val="22"/>
        </w:rPr>
      </w:pPr>
    </w:p>
    <w:p w14:paraId="57183C81" w14:textId="51082795" w:rsidR="003308B0" w:rsidRPr="003308B0" w:rsidRDefault="003308B0" w:rsidP="003308B0">
      <w:pPr>
        <w:pStyle w:val="ListParagraph"/>
        <w:numPr>
          <w:ilvl w:val="0"/>
          <w:numId w:val="8"/>
        </w:numPr>
        <w:rPr>
          <w:color w:val="A3127D"/>
          <w:sz w:val="22"/>
          <w:szCs w:val="22"/>
        </w:rPr>
      </w:pPr>
      <w:r w:rsidRPr="003308B0">
        <w:rPr>
          <w:color w:val="A3127D"/>
          <w:sz w:val="22"/>
          <w:szCs w:val="22"/>
        </w:rPr>
        <w:t>Is a hard copy audio library (CDs) included with our materials?</w:t>
      </w:r>
    </w:p>
    <w:p w14:paraId="57D60617" w14:textId="1B4CCD0D" w:rsidR="003308B0" w:rsidRPr="003308B0" w:rsidRDefault="003308B0" w:rsidP="003308B0">
      <w:pPr>
        <w:pStyle w:val="ListParagraph"/>
        <w:numPr>
          <w:ilvl w:val="0"/>
          <w:numId w:val="8"/>
        </w:numPr>
        <w:rPr>
          <w:color w:val="A3127D"/>
          <w:sz w:val="22"/>
          <w:szCs w:val="22"/>
        </w:rPr>
      </w:pPr>
      <w:r>
        <w:rPr>
          <w:color w:val="A3127D"/>
          <w:sz w:val="22"/>
          <w:szCs w:val="22"/>
        </w:rPr>
        <w:t>Can you import audio to iTunes and save it on your computer?</w:t>
      </w:r>
    </w:p>
    <w:p w14:paraId="64017749" w14:textId="77777777" w:rsidR="004B7C62" w:rsidRDefault="004B7C62" w:rsidP="004B7C62">
      <w:pPr>
        <w:pStyle w:val="ListParagraph"/>
        <w:ind w:left="1080"/>
        <w:rPr>
          <w:sz w:val="22"/>
          <w:szCs w:val="22"/>
        </w:rPr>
      </w:pPr>
    </w:p>
    <w:p w14:paraId="11D513AA" w14:textId="5B81C0E4" w:rsidR="004B7C62" w:rsidRDefault="00431154" w:rsidP="00702DD8">
      <w:pPr>
        <w:pStyle w:val="ListParagraph"/>
        <w:numPr>
          <w:ilvl w:val="0"/>
          <w:numId w:val="7"/>
        </w:numPr>
        <w:rPr>
          <w:sz w:val="22"/>
          <w:szCs w:val="22"/>
        </w:rPr>
      </w:pPr>
      <w:r>
        <w:rPr>
          <w:sz w:val="22"/>
          <w:szCs w:val="22"/>
        </w:rPr>
        <w:t>EMC Comparison &amp; Plan Next Step for Textbook Selection</w:t>
      </w:r>
    </w:p>
    <w:p w14:paraId="494BCF40" w14:textId="77777777" w:rsidR="003308B0" w:rsidRDefault="003308B0" w:rsidP="003308B0">
      <w:pPr>
        <w:rPr>
          <w:sz w:val="22"/>
          <w:szCs w:val="22"/>
        </w:rPr>
      </w:pPr>
    </w:p>
    <w:p w14:paraId="56AFD327" w14:textId="2702A3F3" w:rsidR="003308B0" w:rsidRPr="003308B0" w:rsidRDefault="003308B0" w:rsidP="003308B0">
      <w:pPr>
        <w:rPr>
          <w:color w:val="A3127D"/>
          <w:sz w:val="22"/>
          <w:szCs w:val="22"/>
        </w:rPr>
      </w:pPr>
      <w:r w:rsidRPr="003308B0">
        <w:rPr>
          <w:color w:val="A3127D"/>
          <w:sz w:val="22"/>
          <w:szCs w:val="22"/>
        </w:rPr>
        <w:t xml:space="preserve">Kathleen shared some information from EMC to compare to Pearson.  EMC does not do webinars.  Many things seem similar.  The book is more traditional—more like what we already have and are doing.  It’s familiar.  At the end of this discussion, it was summarized that the majority of teachers are leaning toward Pearson, but no decision </w:t>
      </w:r>
      <w:r w:rsidRPr="003308B0">
        <w:rPr>
          <w:color w:val="A3127D"/>
          <w:sz w:val="22"/>
          <w:szCs w:val="22"/>
        </w:rPr>
        <w:lastRenderedPageBreak/>
        <w:t xml:space="preserve">has been finalized yet.  Kristi presented the list of top ND schools on the state test each year; Kristi will draft an email and ask Mrs. Brandt to send out on the listserv a question about which curriculums are being used.  </w:t>
      </w:r>
    </w:p>
    <w:p w14:paraId="2E5FA9D2" w14:textId="77777777" w:rsidR="003308B0" w:rsidRPr="003308B0" w:rsidRDefault="003308B0" w:rsidP="003308B0">
      <w:pPr>
        <w:rPr>
          <w:color w:val="A3127D"/>
          <w:sz w:val="22"/>
          <w:szCs w:val="22"/>
        </w:rPr>
      </w:pPr>
    </w:p>
    <w:p w14:paraId="2B585FC5" w14:textId="682F6356" w:rsidR="003308B0" w:rsidRPr="003308B0" w:rsidRDefault="003308B0" w:rsidP="003308B0">
      <w:pPr>
        <w:rPr>
          <w:color w:val="A3127D"/>
          <w:sz w:val="22"/>
          <w:szCs w:val="22"/>
        </w:rPr>
      </w:pPr>
      <w:r w:rsidRPr="003308B0">
        <w:rPr>
          <w:color w:val="A3127D"/>
          <w:sz w:val="22"/>
          <w:szCs w:val="22"/>
        </w:rPr>
        <w:t>NEW BUSINESS:</w:t>
      </w:r>
    </w:p>
    <w:p w14:paraId="7D02B92C" w14:textId="77777777" w:rsidR="003308B0" w:rsidRPr="003308B0" w:rsidRDefault="003308B0" w:rsidP="003308B0">
      <w:pPr>
        <w:rPr>
          <w:color w:val="A3127D"/>
          <w:sz w:val="22"/>
          <w:szCs w:val="22"/>
        </w:rPr>
      </w:pPr>
    </w:p>
    <w:p w14:paraId="6C86D281" w14:textId="3239969A" w:rsidR="003308B0" w:rsidRPr="003308B0" w:rsidRDefault="003308B0" w:rsidP="003308B0">
      <w:pPr>
        <w:rPr>
          <w:color w:val="A3127D"/>
          <w:sz w:val="22"/>
          <w:szCs w:val="22"/>
        </w:rPr>
      </w:pPr>
      <w:r w:rsidRPr="003308B0">
        <w:rPr>
          <w:color w:val="A3127D"/>
          <w:sz w:val="22"/>
          <w:szCs w:val="22"/>
        </w:rPr>
        <w:t xml:space="preserve">1. </w:t>
      </w:r>
      <w:r w:rsidRPr="003308B0">
        <w:rPr>
          <w:color w:val="A3127D"/>
          <w:sz w:val="22"/>
          <w:szCs w:val="22"/>
        </w:rPr>
        <w:tab/>
        <w:t>English teachers are concerned about two days of back-to-back testing for MAP.  It is hard to give up two days; also, most students will be finished and will need to be “kept busy” the second day.  Kristi will draft an email expressing these concerns to administration.</w:t>
      </w:r>
    </w:p>
    <w:p w14:paraId="79F250A1" w14:textId="77777777" w:rsidR="00702DD8" w:rsidRPr="00702DD8" w:rsidRDefault="00702DD8" w:rsidP="00702DD8">
      <w:pPr>
        <w:pStyle w:val="ListParagraph"/>
        <w:ind w:left="1080"/>
        <w:rPr>
          <w:sz w:val="22"/>
          <w:szCs w:val="22"/>
        </w:rPr>
      </w:pPr>
    </w:p>
    <w:p w14:paraId="622E741F" w14:textId="77777777" w:rsidR="00702DD8" w:rsidRDefault="003167C6" w:rsidP="00702DD8">
      <w:pPr>
        <w:pStyle w:val="ListParagraph"/>
        <w:numPr>
          <w:ilvl w:val="0"/>
          <w:numId w:val="7"/>
        </w:numPr>
        <w:rPr>
          <w:sz w:val="22"/>
          <w:szCs w:val="22"/>
        </w:rPr>
      </w:pPr>
      <w:r w:rsidRPr="00702DD8">
        <w:rPr>
          <w:sz w:val="22"/>
          <w:szCs w:val="22"/>
        </w:rPr>
        <w:t>Continue curriculum alignment 7-12</w:t>
      </w:r>
      <w:r w:rsidR="00BD6325" w:rsidRPr="00702DD8">
        <w:rPr>
          <w:sz w:val="22"/>
          <w:szCs w:val="22"/>
        </w:rPr>
        <w:t xml:space="preserve">:  </w:t>
      </w:r>
      <w:r w:rsidR="00702DD8">
        <w:rPr>
          <w:sz w:val="22"/>
          <w:szCs w:val="22"/>
        </w:rPr>
        <w:t>Language</w:t>
      </w:r>
    </w:p>
    <w:p w14:paraId="600C1D5C" w14:textId="77777777" w:rsidR="00702DD8" w:rsidRPr="00702DD8" w:rsidRDefault="00702DD8" w:rsidP="00702DD8">
      <w:pPr>
        <w:rPr>
          <w:sz w:val="22"/>
          <w:szCs w:val="22"/>
        </w:rPr>
      </w:pPr>
    </w:p>
    <w:p w14:paraId="11E9FA24" w14:textId="2B29B430" w:rsidR="00137DBB" w:rsidRPr="00702DD8" w:rsidRDefault="003167C6" w:rsidP="00702DD8">
      <w:pPr>
        <w:pStyle w:val="ListParagraph"/>
        <w:numPr>
          <w:ilvl w:val="0"/>
          <w:numId w:val="7"/>
        </w:numPr>
        <w:rPr>
          <w:sz w:val="22"/>
          <w:szCs w:val="22"/>
        </w:rPr>
      </w:pPr>
      <w:r w:rsidRPr="00702DD8">
        <w:rPr>
          <w:sz w:val="22"/>
          <w:szCs w:val="22"/>
        </w:rPr>
        <w:t xml:space="preserve">Ongoing throughout year in grades 8, 11:  </w:t>
      </w:r>
      <w:proofErr w:type="spellStart"/>
      <w:r w:rsidR="00137DBB" w:rsidRPr="00702DD8">
        <w:rPr>
          <w:sz w:val="22"/>
          <w:szCs w:val="22"/>
        </w:rPr>
        <w:t>SmarterBalanced</w:t>
      </w:r>
      <w:proofErr w:type="spellEnd"/>
      <w:r w:rsidR="00137DBB" w:rsidRPr="00702DD8">
        <w:rPr>
          <w:sz w:val="22"/>
          <w:szCs w:val="22"/>
        </w:rPr>
        <w:t xml:space="preserve"> </w:t>
      </w:r>
      <w:r w:rsidRPr="00702DD8">
        <w:rPr>
          <w:sz w:val="22"/>
          <w:szCs w:val="22"/>
        </w:rPr>
        <w:t>test prep</w:t>
      </w:r>
    </w:p>
    <w:p w14:paraId="226D32D5" w14:textId="1F1095AD" w:rsidR="007B29DE" w:rsidRPr="003167C6" w:rsidRDefault="007B29DE" w:rsidP="003167C6">
      <w:pPr>
        <w:rPr>
          <w:sz w:val="22"/>
          <w:szCs w:val="22"/>
        </w:rPr>
      </w:pPr>
    </w:p>
    <w:p w14:paraId="7DCEF445" w14:textId="77777777" w:rsidR="00601557" w:rsidRPr="00601557" w:rsidRDefault="00601557" w:rsidP="00601557">
      <w:pPr>
        <w:rPr>
          <w:sz w:val="22"/>
          <w:szCs w:val="22"/>
        </w:rPr>
      </w:pPr>
    </w:p>
    <w:p w14:paraId="2F6A0C2E" w14:textId="77777777" w:rsidR="00767492" w:rsidRDefault="00767492" w:rsidP="00AF19E5">
      <w:pPr>
        <w:jc w:val="center"/>
        <w:rPr>
          <w:sz w:val="22"/>
          <w:szCs w:val="22"/>
        </w:rPr>
      </w:pPr>
    </w:p>
    <w:p w14:paraId="1FDE10AF" w14:textId="6FC1817D" w:rsidR="00057A44" w:rsidRDefault="00057A44" w:rsidP="00057A44">
      <w:pPr>
        <w:rPr>
          <w:i/>
          <w:sz w:val="20"/>
          <w:szCs w:val="20"/>
        </w:rPr>
      </w:pPr>
      <w:r w:rsidRPr="00FF0B7D">
        <w:rPr>
          <w:b/>
          <w:sz w:val="28"/>
          <w:szCs w:val="28"/>
        </w:rPr>
        <w:t>Meetings Remaining</w:t>
      </w:r>
      <w:r>
        <w:rPr>
          <w:sz w:val="22"/>
          <w:szCs w:val="22"/>
        </w:rPr>
        <w:t xml:space="preserve"> (Treat Person</w:t>
      </w:r>
      <w:proofErr w:type="gramStart"/>
      <w:r>
        <w:rPr>
          <w:sz w:val="22"/>
          <w:szCs w:val="22"/>
        </w:rPr>
        <w:t>)</w:t>
      </w:r>
      <w:r w:rsidRPr="006A2514">
        <w:rPr>
          <w:sz w:val="22"/>
          <w:szCs w:val="22"/>
        </w:rPr>
        <w:t xml:space="preserve"> </w:t>
      </w:r>
      <w:r>
        <w:rPr>
          <w:i/>
          <w:sz w:val="20"/>
          <w:szCs w:val="20"/>
        </w:rPr>
        <w:t>:</w:t>
      </w:r>
      <w:proofErr w:type="gramEnd"/>
      <w:r>
        <w:rPr>
          <w:i/>
          <w:sz w:val="20"/>
          <w:szCs w:val="20"/>
        </w:rPr>
        <w:t xml:space="preserve"> </w:t>
      </w:r>
      <w:r>
        <w:rPr>
          <w:b/>
          <w:sz w:val="28"/>
          <w:szCs w:val="28"/>
        </w:rPr>
        <w:t xml:space="preserve">March 11 </w:t>
      </w:r>
      <w:r w:rsidRPr="00FF0B7D">
        <w:rPr>
          <w:sz w:val="22"/>
          <w:szCs w:val="22"/>
        </w:rPr>
        <w:t>(Kathleen),</w:t>
      </w:r>
      <w:r>
        <w:rPr>
          <w:b/>
          <w:sz w:val="28"/>
          <w:szCs w:val="28"/>
        </w:rPr>
        <w:t xml:space="preserve"> April 22 </w:t>
      </w:r>
      <w:r w:rsidRPr="00FF0B7D">
        <w:rPr>
          <w:sz w:val="22"/>
          <w:szCs w:val="22"/>
        </w:rPr>
        <w:t>(Sarah),</w:t>
      </w:r>
      <w:r>
        <w:rPr>
          <w:b/>
          <w:sz w:val="28"/>
          <w:szCs w:val="28"/>
        </w:rPr>
        <w:t xml:space="preserve"> &amp; May 13 (</w:t>
      </w:r>
      <w:r w:rsidRPr="00FF0B7D">
        <w:rPr>
          <w:sz w:val="22"/>
          <w:szCs w:val="22"/>
        </w:rPr>
        <w:t>Misty)</w:t>
      </w:r>
    </w:p>
    <w:p w14:paraId="0458FF2A" w14:textId="77777777" w:rsidR="000F2A05" w:rsidRDefault="000F2A05" w:rsidP="00AF19E5">
      <w:pPr>
        <w:jc w:val="center"/>
        <w:rPr>
          <w:i/>
          <w:sz w:val="20"/>
          <w:szCs w:val="20"/>
        </w:rPr>
      </w:pPr>
    </w:p>
    <w:p w14:paraId="5DD40D76" w14:textId="77777777" w:rsidR="000F2A05" w:rsidRPr="000F2A05" w:rsidRDefault="000F2A05" w:rsidP="000F2A05">
      <w:pPr>
        <w:rPr>
          <w:sz w:val="22"/>
          <w:szCs w:val="22"/>
        </w:rPr>
      </w:pPr>
    </w:p>
    <w:sectPr w:rsidR="000F2A05" w:rsidRPr="000F2A05" w:rsidSect="0054279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etsy Flanagan">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2B6"/>
    <w:multiLevelType w:val="hybridMultilevel"/>
    <w:tmpl w:val="74DA690A"/>
    <w:lvl w:ilvl="0" w:tplc="530C88FE">
      <w:start w:val="1"/>
      <w:numFmt w:val="decimal"/>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D1C0B"/>
    <w:multiLevelType w:val="hybridMultilevel"/>
    <w:tmpl w:val="DE8ADF4E"/>
    <w:lvl w:ilvl="0" w:tplc="03BEE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56912"/>
    <w:multiLevelType w:val="hybridMultilevel"/>
    <w:tmpl w:val="5FCA41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031295"/>
    <w:multiLevelType w:val="hybridMultilevel"/>
    <w:tmpl w:val="4CEC8648"/>
    <w:lvl w:ilvl="0" w:tplc="3C6A14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0E26DE3"/>
    <w:multiLevelType w:val="hybridMultilevel"/>
    <w:tmpl w:val="A094B5FA"/>
    <w:lvl w:ilvl="0" w:tplc="AC5EFED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150780"/>
    <w:multiLevelType w:val="hybridMultilevel"/>
    <w:tmpl w:val="93AEFE28"/>
    <w:lvl w:ilvl="0" w:tplc="CACA5920">
      <w:start w:val="1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2C054A"/>
    <w:multiLevelType w:val="hybridMultilevel"/>
    <w:tmpl w:val="499AEEBC"/>
    <w:lvl w:ilvl="0" w:tplc="530C88FE">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A162A8"/>
    <w:multiLevelType w:val="hybridMultilevel"/>
    <w:tmpl w:val="1CDA2C82"/>
    <w:lvl w:ilvl="0" w:tplc="530C88F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3"/>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DD"/>
    <w:rsid w:val="00023199"/>
    <w:rsid w:val="00057A44"/>
    <w:rsid w:val="00070CDE"/>
    <w:rsid w:val="00087068"/>
    <w:rsid w:val="000B4498"/>
    <w:rsid w:val="000B6569"/>
    <w:rsid w:val="000C7B34"/>
    <w:rsid w:val="000D4327"/>
    <w:rsid w:val="000E2FF6"/>
    <w:rsid w:val="000E7222"/>
    <w:rsid w:val="000F2A05"/>
    <w:rsid w:val="000F3F50"/>
    <w:rsid w:val="00106AD9"/>
    <w:rsid w:val="00116C95"/>
    <w:rsid w:val="00132625"/>
    <w:rsid w:val="00137DBB"/>
    <w:rsid w:val="001673F2"/>
    <w:rsid w:val="00194E47"/>
    <w:rsid w:val="001A2356"/>
    <w:rsid w:val="002218A5"/>
    <w:rsid w:val="00234470"/>
    <w:rsid w:val="00275C4C"/>
    <w:rsid w:val="00282750"/>
    <w:rsid w:val="002C7391"/>
    <w:rsid w:val="002E6B23"/>
    <w:rsid w:val="003167C6"/>
    <w:rsid w:val="00325D9A"/>
    <w:rsid w:val="003308B0"/>
    <w:rsid w:val="00354D33"/>
    <w:rsid w:val="0038241B"/>
    <w:rsid w:val="003A2370"/>
    <w:rsid w:val="00431154"/>
    <w:rsid w:val="00451307"/>
    <w:rsid w:val="00453999"/>
    <w:rsid w:val="00470364"/>
    <w:rsid w:val="00487C93"/>
    <w:rsid w:val="00495FD8"/>
    <w:rsid w:val="004B7C62"/>
    <w:rsid w:val="004C07E4"/>
    <w:rsid w:val="004E2B36"/>
    <w:rsid w:val="004E4F80"/>
    <w:rsid w:val="00502279"/>
    <w:rsid w:val="00524C04"/>
    <w:rsid w:val="00531B58"/>
    <w:rsid w:val="00542799"/>
    <w:rsid w:val="00573C60"/>
    <w:rsid w:val="005E668D"/>
    <w:rsid w:val="00601557"/>
    <w:rsid w:val="00613FEC"/>
    <w:rsid w:val="00687992"/>
    <w:rsid w:val="00695779"/>
    <w:rsid w:val="006A2514"/>
    <w:rsid w:val="006A77A5"/>
    <w:rsid w:val="006C4352"/>
    <w:rsid w:val="006D0E59"/>
    <w:rsid w:val="006F374F"/>
    <w:rsid w:val="00702DD8"/>
    <w:rsid w:val="00703336"/>
    <w:rsid w:val="00714056"/>
    <w:rsid w:val="00716130"/>
    <w:rsid w:val="00726ACD"/>
    <w:rsid w:val="007458B2"/>
    <w:rsid w:val="00767492"/>
    <w:rsid w:val="007A706E"/>
    <w:rsid w:val="007B0195"/>
    <w:rsid w:val="007B29DE"/>
    <w:rsid w:val="007E02E9"/>
    <w:rsid w:val="007F3E56"/>
    <w:rsid w:val="0080364F"/>
    <w:rsid w:val="008233E8"/>
    <w:rsid w:val="00867CB2"/>
    <w:rsid w:val="00883DDD"/>
    <w:rsid w:val="008D10F2"/>
    <w:rsid w:val="008E2C35"/>
    <w:rsid w:val="008E477F"/>
    <w:rsid w:val="009100A0"/>
    <w:rsid w:val="00914082"/>
    <w:rsid w:val="00926C79"/>
    <w:rsid w:val="00972CAE"/>
    <w:rsid w:val="00976AEA"/>
    <w:rsid w:val="00A42B02"/>
    <w:rsid w:val="00A45E93"/>
    <w:rsid w:val="00A9231B"/>
    <w:rsid w:val="00AE033B"/>
    <w:rsid w:val="00AF19E5"/>
    <w:rsid w:val="00B21645"/>
    <w:rsid w:val="00B276FE"/>
    <w:rsid w:val="00B364F9"/>
    <w:rsid w:val="00B979E8"/>
    <w:rsid w:val="00BA04D0"/>
    <w:rsid w:val="00BA5040"/>
    <w:rsid w:val="00BA7B3C"/>
    <w:rsid w:val="00BB3EA2"/>
    <w:rsid w:val="00BB5062"/>
    <w:rsid w:val="00BD057A"/>
    <w:rsid w:val="00BD6325"/>
    <w:rsid w:val="00BE0B13"/>
    <w:rsid w:val="00BE6056"/>
    <w:rsid w:val="00BE7C2B"/>
    <w:rsid w:val="00C86E23"/>
    <w:rsid w:val="00CA62B1"/>
    <w:rsid w:val="00CE0801"/>
    <w:rsid w:val="00CF1D34"/>
    <w:rsid w:val="00D04769"/>
    <w:rsid w:val="00D127C8"/>
    <w:rsid w:val="00D26B6B"/>
    <w:rsid w:val="00D40723"/>
    <w:rsid w:val="00D81A8B"/>
    <w:rsid w:val="00D84F73"/>
    <w:rsid w:val="00DA4CA7"/>
    <w:rsid w:val="00DC61AC"/>
    <w:rsid w:val="00E13CBC"/>
    <w:rsid w:val="00E17221"/>
    <w:rsid w:val="00E25CDD"/>
    <w:rsid w:val="00E52F9C"/>
    <w:rsid w:val="00E57E1D"/>
    <w:rsid w:val="00E856C9"/>
    <w:rsid w:val="00E960AA"/>
    <w:rsid w:val="00F63FC1"/>
    <w:rsid w:val="00F81C1E"/>
    <w:rsid w:val="00FA5B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F55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DDD"/>
    <w:pPr>
      <w:ind w:left="720"/>
      <w:contextualSpacing/>
    </w:pPr>
  </w:style>
  <w:style w:type="table" w:styleId="TableGrid">
    <w:name w:val="Table Grid"/>
    <w:basedOn w:val="TableNormal"/>
    <w:uiPriority w:val="59"/>
    <w:rsid w:val="00542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4D3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DDD"/>
    <w:pPr>
      <w:ind w:left="720"/>
      <w:contextualSpacing/>
    </w:pPr>
  </w:style>
  <w:style w:type="table" w:styleId="TableGrid">
    <w:name w:val="Table Grid"/>
    <w:basedOn w:val="TableNormal"/>
    <w:uiPriority w:val="59"/>
    <w:rsid w:val="00542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4D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2443</Characters>
  <Application>Microsoft Macintosh Word</Application>
  <DocSecurity>0</DocSecurity>
  <Lines>20</Lines>
  <Paragraphs>5</Paragraphs>
  <ScaleCrop>false</ScaleCrop>
  <Company>VCPS</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Co</dc:creator>
  <cp:keywords/>
  <dc:description/>
  <cp:lastModifiedBy>Tech Co</cp:lastModifiedBy>
  <cp:revision>2</cp:revision>
  <cp:lastPrinted>2014-11-12T19:28:00Z</cp:lastPrinted>
  <dcterms:created xsi:type="dcterms:W3CDTF">2015-01-29T15:35:00Z</dcterms:created>
  <dcterms:modified xsi:type="dcterms:W3CDTF">2015-01-29T15:35:00Z</dcterms:modified>
</cp:coreProperties>
</file>